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997F6" w14:textId="48C882C9" w:rsidR="004837A9" w:rsidRDefault="004837A9" w:rsidP="00483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СРС </w:t>
      </w:r>
      <w:r w:rsidR="008844D7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к Рейтингу </w:t>
      </w:r>
      <w:r w:rsidR="008844D7">
        <w:rPr>
          <w:rFonts w:ascii="Times New Roman" w:hAnsi="Times New Roman" w:cs="Times New Roman"/>
          <w:b/>
          <w:sz w:val="28"/>
          <w:szCs w:val="28"/>
        </w:rPr>
        <w:t>2</w:t>
      </w:r>
    </w:p>
    <w:p w14:paraId="1D07A670" w14:textId="77777777" w:rsidR="004837A9" w:rsidRDefault="004837A9" w:rsidP="00483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88EA02" w14:textId="3804A03C" w:rsidR="004837A9" w:rsidRPr="00E00D83" w:rsidRDefault="004837A9" w:rsidP="004837A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4107C">
        <w:rPr>
          <w:rFonts w:ascii="Times New Roman" w:hAnsi="Times New Roman" w:cs="Times New Roman"/>
          <w:bCs/>
          <w:sz w:val="28"/>
          <w:szCs w:val="28"/>
        </w:rPr>
        <w:t xml:space="preserve">Подготовить </w:t>
      </w:r>
      <w:r>
        <w:rPr>
          <w:rFonts w:ascii="Times New Roman" w:hAnsi="Times New Roman" w:cs="Times New Roman"/>
          <w:bCs/>
          <w:sz w:val="28"/>
          <w:szCs w:val="28"/>
        </w:rPr>
        <w:t>реферат</w:t>
      </w:r>
      <w:r w:rsidRPr="00B4107C">
        <w:rPr>
          <w:rFonts w:ascii="Times New Roman" w:hAnsi="Times New Roman" w:cs="Times New Roman"/>
          <w:bCs/>
          <w:sz w:val="28"/>
          <w:szCs w:val="28"/>
        </w:rPr>
        <w:t xml:space="preserve"> на тему «</w:t>
      </w:r>
      <w:r w:rsidR="008844D7" w:rsidRPr="008844D7">
        <w:rPr>
          <w:rFonts w:ascii="Times New Roman" w:hAnsi="Times New Roman" w:cs="Times New Roman"/>
          <w:bCs/>
          <w:sz w:val="28"/>
          <w:szCs w:val="28"/>
        </w:rPr>
        <w:t>Съёмка фасадов геодезическими методами</w:t>
      </w:r>
      <w:r w:rsidRPr="00E00D83">
        <w:rPr>
          <w:rFonts w:ascii="Times New Roman" w:hAnsi="Times New Roman" w:cs="Times New Roman"/>
          <w:bCs/>
          <w:sz w:val="28"/>
          <w:szCs w:val="28"/>
        </w:rPr>
        <w:t xml:space="preserve">». </w:t>
      </w:r>
    </w:p>
    <w:p w14:paraId="7D9DCCCE" w14:textId="72F9528C" w:rsidR="004837A9" w:rsidRPr="004837A9" w:rsidRDefault="008844D7" w:rsidP="004837A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844D7">
        <w:rPr>
          <w:rFonts w:ascii="Times New Roman" w:hAnsi="Times New Roman" w:cs="Times New Roman"/>
          <w:sz w:val="28"/>
          <w:szCs w:val="28"/>
        </w:rPr>
        <w:t>Рассмотреть методы и способы съёмки фасадов зданий, привести примеры. Современное оборудования для выполнения данных задач.</w:t>
      </w:r>
    </w:p>
    <w:p w14:paraId="29C70920" w14:textId="6BC55476" w:rsidR="004837A9" w:rsidRPr="00E00D83" w:rsidRDefault="004837A9" w:rsidP="004837A9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E00D83">
        <w:rPr>
          <w:rFonts w:ascii="Times New Roman" w:hAnsi="Times New Roman" w:cs="Times New Roman"/>
          <w:sz w:val="28"/>
          <w:szCs w:val="28"/>
        </w:rPr>
        <w:t>Объем ра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E00D83">
        <w:rPr>
          <w:rFonts w:ascii="Times New Roman" w:hAnsi="Times New Roman" w:cs="Times New Roman"/>
          <w:sz w:val="28"/>
          <w:szCs w:val="28"/>
        </w:rPr>
        <w:t>оты 10</w:t>
      </w:r>
      <w:r>
        <w:rPr>
          <w:rFonts w:ascii="Times New Roman" w:hAnsi="Times New Roman" w:cs="Times New Roman"/>
          <w:sz w:val="28"/>
          <w:szCs w:val="28"/>
        </w:rPr>
        <w:t xml:space="preserve"> страниц</w:t>
      </w:r>
      <w:r w:rsidRPr="00E00D8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318FD78" w14:textId="77777777" w:rsidR="00785F50" w:rsidRDefault="00785F50"/>
    <w:sectPr w:rsidR="00785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7A9"/>
    <w:rsid w:val="004837A9"/>
    <w:rsid w:val="00785F50"/>
    <w:rsid w:val="008844D7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F3AB7"/>
  <w15:chartTrackingRefBased/>
  <w15:docId w15:val="{B24BE987-FF62-4DBA-9BBC-7D8DFB48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7A9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2024-01-21T09:32:00Z</dcterms:created>
  <dcterms:modified xsi:type="dcterms:W3CDTF">2024-01-21T09:32:00Z</dcterms:modified>
</cp:coreProperties>
</file>